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50649" w14:textId="246A3F01" w:rsidR="00C70CA5" w:rsidRDefault="00DF5A51" w:rsidP="00DF5A51">
      <w:pPr>
        <w:tabs>
          <w:tab w:val="center" w:pos="4680"/>
        </w:tabs>
        <w:rPr>
          <w:rFonts w:ascii="Times New Roman" w:hAnsi="Times New Roman" w:cs="Times New Roman"/>
          <w:b/>
          <w:bCs/>
        </w:rPr>
      </w:pPr>
      <w:r w:rsidRPr="00D62C70">
        <w:rPr>
          <w:rFonts w:ascii="Times New Roman" w:hAnsi="Times New Roman" w:cs="Times New Roman"/>
          <w:b/>
          <w:bCs/>
          <w:i/>
          <w:iCs/>
        </w:rPr>
        <w:t>Tax and Business Alert</w:t>
      </w:r>
      <w:r w:rsidRPr="00D62C70">
        <w:rPr>
          <w:rFonts w:ascii="Times New Roman" w:hAnsi="Times New Roman" w:cs="Times New Roman"/>
          <w:b/>
          <w:bCs/>
        </w:rPr>
        <w:t xml:space="preserve"> – </w:t>
      </w:r>
      <w:r>
        <w:rPr>
          <w:rFonts w:ascii="Times New Roman" w:hAnsi="Times New Roman" w:cs="Times New Roman"/>
          <w:b/>
          <w:bCs/>
        </w:rPr>
        <w:t>April</w:t>
      </w:r>
      <w:r w:rsidRPr="00D62C70">
        <w:rPr>
          <w:rFonts w:ascii="Times New Roman" w:hAnsi="Times New Roman" w:cs="Times New Roman"/>
          <w:b/>
          <w:bCs/>
        </w:rPr>
        <w:t xml:space="preserve"> </w:t>
      </w:r>
      <w:r>
        <w:rPr>
          <w:rFonts w:ascii="Times New Roman" w:hAnsi="Times New Roman" w:cs="Times New Roman"/>
          <w:b/>
          <w:bCs/>
        </w:rPr>
        <w:t>20</w:t>
      </w:r>
      <w:r w:rsidRPr="00D62C70">
        <w:rPr>
          <w:rFonts w:ascii="Times New Roman" w:hAnsi="Times New Roman" w:cs="Times New Roman"/>
          <w:b/>
          <w:bCs/>
        </w:rPr>
        <w:t>24</w:t>
      </w:r>
    </w:p>
    <w:p w14:paraId="19B01DDB" w14:textId="77777777" w:rsidR="00ED0DA9" w:rsidRDefault="00ED0DA9" w:rsidP="00DF5A51">
      <w:pPr>
        <w:tabs>
          <w:tab w:val="center" w:pos="4680"/>
        </w:tabs>
        <w:rPr>
          <w:rFonts w:ascii="Times New Roman" w:hAnsi="Times New Roman" w:cs="Times New Roman"/>
          <w:b/>
          <w:bCs/>
        </w:rPr>
      </w:pPr>
    </w:p>
    <w:p w14:paraId="64EA3D00" w14:textId="6B285E08" w:rsidR="00DF5A51" w:rsidRPr="00ED0DA9" w:rsidRDefault="00ED0DA9" w:rsidP="00DF5A51">
      <w:pPr>
        <w:tabs>
          <w:tab w:val="center" w:pos="4680"/>
        </w:tabs>
        <w:rPr>
          <w:rFonts w:ascii="Times New Roman" w:eastAsia="Times New Roman" w:hAnsi="Times New Roman" w:cs="Times New Roman"/>
          <w:sz w:val="24"/>
          <w:szCs w:val="24"/>
        </w:rPr>
      </w:pPr>
      <w:r w:rsidRPr="00ED0DA9">
        <w:rPr>
          <w:rFonts w:ascii="Times New Roman" w:eastAsia="Times New Roman" w:hAnsi="Times New Roman" w:cs="Times New Roman"/>
          <w:sz w:val="24"/>
          <w:szCs w:val="24"/>
        </w:rPr>
        <w:t>438 words</w:t>
      </w:r>
    </w:p>
    <w:p w14:paraId="731025EE" w14:textId="1DE8E4FA" w:rsidR="00C70CA5" w:rsidRPr="007108F5" w:rsidRDefault="008B7577" w:rsidP="00C70CA5">
      <w:pPr>
        <w:pStyle w:val="NormalWeb"/>
        <w:spacing w:line="270" w:lineRule="atLeast"/>
        <w:rPr>
          <w:rFonts w:ascii="Times New Roman" w:hAnsi="Times New Roman" w:cs="Times New Roman"/>
          <w:sz w:val="24"/>
          <w:szCs w:val="24"/>
        </w:rPr>
      </w:pPr>
      <w:r w:rsidRPr="008B7577">
        <w:rPr>
          <w:rFonts w:ascii="Times New Roman" w:hAnsi="Times New Roman" w:cs="Times New Roman"/>
          <w:b/>
          <w:bCs/>
          <w:sz w:val="24"/>
          <w:szCs w:val="24"/>
        </w:rPr>
        <w:t xml:space="preserve">Abstract: </w:t>
      </w:r>
      <w:r w:rsidR="0032105D">
        <w:rPr>
          <w:rFonts w:ascii="Times New Roman" w:hAnsi="Times New Roman" w:cs="Times New Roman"/>
          <w:sz w:val="24"/>
          <w:szCs w:val="24"/>
        </w:rPr>
        <w:t xml:space="preserve">Owners of </w:t>
      </w:r>
      <w:r w:rsidR="00C70CA5" w:rsidRPr="007108F5">
        <w:rPr>
          <w:rFonts w:ascii="Times New Roman" w:hAnsi="Times New Roman" w:cs="Times New Roman"/>
          <w:sz w:val="24"/>
          <w:szCs w:val="24"/>
        </w:rPr>
        <w:t>incorporated business</w:t>
      </w:r>
      <w:r w:rsidR="00A84D5A">
        <w:rPr>
          <w:rFonts w:ascii="Times New Roman" w:hAnsi="Times New Roman" w:cs="Times New Roman"/>
          <w:sz w:val="24"/>
          <w:szCs w:val="24"/>
        </w:rPr>
        <w:t>es</w:t>
      </w:r>
      <w:r w:rsidR="00C70CA5" w:rsidRPr="007108F5">
        <w:rPr>
          <w:rFonts w:ascii="Times New Roman" w:hAnsi="Times New Roman" w:cs="Times New Roman"/>
          <w:sz w:val="24"/>
          <w:szCs w:val="24"/>
        </w:rPr>
        <w:t xml:space="preserve"> know there’s a tax advantage to taking money out of a C corporation as compensation rather than as dividends. The reason: A corporation can deduct the salaries and bonuses that it pays executives, but not dividend payments. Therefore, if funds are paid as dividends, they’re taxed twice, once to the corporation and once to the recipient. Money paid out as compensation is taxed </w:t>
      </w:r>
      <w:r w:rsidR="00DA1290">
        <w:rPr>
          <w:rFonts w:ascii="Times New Roman" w:hAnsi="Times New Roman" w:cs="Times New Roman"/>
          <w:sz w:val="24"/>
          <w:szCs w:val="24"/>
        </w:rPr>
        <w:t xml:space="preserve">only </w:t>
      </w:r>
      <w:r w:rsidR="00C70CA5" w:rsidRPr="007108F5">
        <w:rPr>
          <w:rFonts w:ascii="Times New Roman" w:hAnsi="Times New Roman" w:cs="Times New Roman"/>
          <w:sz w:val="24"/>
          <w:szCs w:val="24"/>
        </w:rPr>
        <w:t>once — to the employee who receives it.</w:t>
      </w:r>
    </w:p>
    <w:p w14:paraId="2FA0EF47" w14:textId="2B2F6DC3" w:rsidR="00854C73" w:rsidRPr="00854C73" w:rsidRDefault="00480C6F" w:rsidP="00854C73">
      <w:pPr>
        <w:pStyle w:val="Heading2"/>
        <w:spacing w:line="420" w:lineRule="atLeas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ways </w:t>
      </w:r>
      <w:r w:rsidR="00854C73">
        <w:rPr>
          <w:rFonts w:ascii="Times New Roman" w:eastAsia="Times New Roman" w:hAnsi="Times New Roman" w:cs="Times New Roman"/>
          <w:sz w:val="28"/>
          <w:szCs w:val="28"/>
        </w:rPr>
        <w:t xml:space="preserve">corporate business owners </w:t>
      </w:r>
      <w:r w:rsidR="007108F5">
        <w:rPr>
          <w:rFonts w:ascii="Times New Roman" w:eastAsia="Times New Roman" w:hAnsi="Times New Roman" w:cs="Times New Roman"/>
          <w:sz w:val="28"/>
          <w:szCs w:val="28"/>
        </w:rPr>
        <w:t>can</w:t>
      </w:r>
      <w:r w:rsidR="00854C73">
        <w:rPr>
          <w:rFonts w:ascii="Times New Roman" w:eastAsia="Times New Roman" w:hAnsi="Times New Roman" w:cs="Times New Roman"/>
          <w:sz w:val="28"/>
          <w:szCs w:val="28"/>
        </w:rPr>
        <w:t xml:space="preserve"> </w:t>
      </w:r>
      <w:r w:rsidR="003C307D">
        <w:rPr>
          <w:rFonts w:ascii="Times New Roman" w:eastAsia="Times New Roman" w:hAnsi="Times New Roman" w:cs="Times New Roman"/>
          <w:sz w:val="28"/>
          <w:szCs w:val="28"/>
        </w:rPr>
        <w:t xml:space="preserve">help </w:t>
      </w:r>
      <w:r w:rsidR="00854C73">
        <w:rPr>
          <w:rFonts w:ascii="Times New Roman" w:eastAsia="Times New Roman" w:hAnsi="Times New Roman" w:cs="Times New Roman"/>
          <w:sz w:val="28"/>
          <w:szCs w:val="28"/>
        </w:rPr>
        <w:t>ensure compensation is</w:t>
      </w:r>
      <w:r w:rsidR="00854C73" w:rsidRPr="00854C73">
        <w:rPr>
          <w:rFonts w:ascii="Times New Roman" w:eastAsia="Times New Roman" w:hAnsi="Times New Roman" w:cs="Times New Roman"/>
          <w:sz w:val="28"/>
          <w:szCs w:val="28"/>
        </w:rPr>
        <w:t xml:space="preserve"> “reasonable</w:t>
      </w:r>
      <w:r w:rsidR="00854C73">
        <w:rPr>
          <w:rFonts w:ascii="Times New Roman" w:eastAsia="Times New Roman" w:hAnsi="Times New Roman" w:cs="Times New Roman"/>
          <w:sz w:val="28"/>
          <w:szCs w:val="28"/>
        </w:rPr>
        <w:t>”</w:t>
      </w:r>
    </w:p>
    <w:p w14:paraId="4C083668" w14:textId="742AA267" w:rsidR="00854C73" w:rsidRPr="007108F5" w:rsidRDefault="00854C73" w:rsidP="00854C73">
      <w:pPr>
        <w:pStyle w:val="NormalWeb"/>
        <w:spacing w:line="270" w:lineRule="atLeast"/>
        <w:rPr>
          <w:rFonts w:ascii="Times New Roman" w:hAnsi="Times New Roman" w:cs="Times New Roman"/>
          <w:sz w:val="24"/>
          <w:szCs w:val="24"/>
        </w:rPr>
      </w:pPr>
      <w:r w:rsidRPr="007108F5">
        <w:rPr>
          <w:rFonts w:ascii="Times New Roman" w:hAnsi="Times New Roman" w:cs="Times New Roman"/>
          <w:sz w:val="24"/>
          <w:szCs w:val="24"/>
        </w:rPr>
        <w:t>If you own a</w:t>
      </w:r>
      <w:r w:rsidR="00813FF2">
        <w:rPr>
          <w:rFonts w:ascii="Times New Roman" w:hAnsi="Times New Roman" w:cs="Times New Roman"/>
          <w:sz w:val="24"/>
          <w:szCs w:val="24"/>
        </w:rPr>
        <w:t xml:space="preserve"> C corporation</w:t>
      </w:r>
      <w:r w:rsidRPr="007108F5">
        <w:rPr>
          <w:rFonts w:ascii="Times New Roman" w:hAnsi="Times New Roman" w:cs="Times New Roman"/>
          <w:sz w:val="24"/>
          <w:szCs w:val="24"/>
        </w:rPr>
        <w:t xml:space="preserve">, you know there’s a tax advantage to taking money out as compensation rather than as dividends. The reason: A corporation can deduct the salaries and bonuses that it pays executives, but </w:t>
      </w:r>
      <w:r w:rsidR="005E7B1D">
        <w:rPr>
          <w:rFonts w:ascii="Times New Roman" w:hAnsi="Times New Roman" w:cs="Times New Roman"/>
          <w:sz w:val="24"/>
          <w:szCs w:val="24"/>
        </w:rPr>
        <w:t>it can’t deduct</w:t>
      </w:r>
      <w:r w:rsidRPr="007108F5">
        <w:rPr>
          <w:rFonts w:ascii="Times New Roman" w:hAnsi="Times New Roman" w:cs="Times New Roman"/>
          <w:sz w:val="24"/>
          <w:szCs w:val="24"/>
        </w:rPr>
        <w:t xml:space="preserve"> dividend payments. Therefore, if funds are paid as dividends, they’re taxed twice, once to the corporation and once to the recipient. Money paid out as compensation is taxed once — to the </w:t>
      </w:r>
      <w:r w:rsidR="00E7225F">
        <w:rPr>
          <w:rFonts w:ascii="Times New Roman" w:hAnsi="Times New Roman" w:cs="Times New Roman"/>
          <w:sz w:val="24"/>
          <w:szCs w:val="24"/>
        </w:rPr>
        <w:t xml:space="preserve">recipient </w:t>
      </w:r>
      <w:r w:rsidRPr="007108F5">
        <w:rPr>
          <w:rFonts w:ascii="Times New Roman" w:hAnsi="Times New Roman" w:cs="Times New Roman"/>
          <w:sz w:val="24"/>
          <w:szCs w:val="24"/>
        </w:rPr>
        <w:t>employee</w:t>
      </w:r>
      <w:r w:rsidR="00E7225F">
        <w:rPr>
          <w:rFonts w:ascii="Times New Roman" w:hAnsi="Times New Roman" w:cs="Times New Roman"/>
          <w:sz w:val="24"/>
          <w:szCs w:val="24"/>
        </w:rPr>
        <w:t>.</w:t>
      </w:r>
    </w:p>
    <w:p w14:paraId="721C15C9" w14:textId="0AA5160D" w:rsidR="00854C73" w:rsidRPr="007108F5" w:rsidRDefault="00854C73" w:rsidP="00854C73">
      <w:pPr>
        <w:pStyle w:val="NormalWeb"/>
        <w:spacing w:line="270" w:lineRule="atLeast"/>
        <w:rPr>
          <w:rFonts w:ascii="Times New Roman" w:hAnsi="Times New Roman" w:cs="Times New Roman"/>
          <w:sz w:val="24"/>
          <w:szCs w:val="24"/>
        </w:rPr>
      </w:pPr>
      <w:r w:rsidRPr="007108F5">
        <w:rPr>
          <w:rFonts w:ascii="Times New Roman" w:hAnsi="Times New Roman" w:cs="Times New Roman"/>
          <w:sz w:val="24"/>
          <w:szCs w:val="24"/>
        </w:rPr>
        <w:t xml:space="preserve">However, </w:t>
      </w:r>
      <w:r w:rsidR="00E7225F">
        <w:rPr>
          <w:rFonts w:ascii="Times New Roman" w:hAnsi="Times New Roman" w:cs="Times New Roman"/>
          <w:sz w:val="24"/>
          <w:szCs w:val="24"/>
        </w:rPr>
        <w:t>the amount of</w:t>
      </w:r>
      <w:r w:rsidRPr="007108F5">
        <w:rPr>
          <w:rFonts w:ascii="Times New Roman" w:hAnsi="Times New Roman" w:cs="Times New Roman"/>
          <w:sz w:val="24"/>
          <w:szCs w:val="24"/>
        </w:rPr>
        <w:t xml:space="preserve"> money you can take out of the corporation this way</w:t>
      </w:r>
      <w:r w:rsidR="00E7225F">
        <w:rPr>
          <w:rFonts w:ascii="Times New Roman" w:hAnsi="Times New Roman" w:cs="Times New Roman"/>
          <w:sz w:val="24"/>
          <w:szCs w:val="24"/>
        </w:rPr>
        <w:t xml:space="preserve"> is limited</w:t>
      </w:r>
      <w:r w:rsidRPr="007108F5">
        <w:rPr>
          <w:rFonts w:ascii="Times New Roman" w:hAnsi="Times New Roman" w:cs="Times New Roman"/>
          <w:sz w:val="24"/>
          <w:szCs w:val="24"/>
        </w:rPr>
        <w:t xml:space="preserve">. Under tax law, </w:t>
      </w:r>
      <w:r w:rsidR="00516ABD">
        <w:rPr>
          <w:rFonts w:ascii="Times New Roman" w:hAnsi="Times New Roman" w:cs="Times New Roman"/>
          <w:sz w:val="24"/>
          <w:szCs w:val="24"/>
        </w:rPr>
        <w:t xml:space="preserve">only </w:t>
      </w:r>
      <w:r w:rsidRPr="007108F5">
        <w:rPr>
          <w:rFonts w:ascii="Times New Roman" w:hAnsi="Times New Roman" w:cs="Times New Roman"/>
          <w:sz w:val="24"/>
          <w:szCs w:val="24"/>
        </w:rPr>
        <w:t>compensation</w:t>
      </w:r>
      <w:r w:rsidR="00516ABD">
        <w:rPr>
          <w:rFonts w:ascii="Times New Roman" w:hAnsi="Times New Roman" w:cs="Times New Roman"/>
          <w:sz w:val="24"/>
          <w:szCs w:val="24"/>
        </w:rPr>
        <w:t xml:space="preserve"> deemed </w:t>
      </w:r>
      <w:r w:rsidR="00BF3E44">
        <w:rPr>
          <w:rFonts w:ascii="Times New Roman" w:hAnsi="Times New Roman" w:cs="Times New Roman"/>
          <w:sz w:val="24"/>
          <w:szCs w:val="24"/>
        </w:rPr>
        <w:t xml:space="preserve">to be </w:t>
      </w:r>
      <w:r w:rsidR="00516ABD">
        <w:rPr>
          <w:rFonts w:ascii="Times New Roman" w:hAnsi="Times New Roman" w:cs="Times New Roman"/>
          <w:sz w:val="24"/>
          <w:szCs w:val="24"/>
        </w:rPr>
        <w:t xml:space="preserve">reasonable can be deducted. </w:t>
      </w:r>
      <w:r w:rsidRPr="007108F5">
        <w:rPr>
          <w:rFonts w:ascii="Times New Roman" w:hAnsi="Times New Roman" w:cs="Times New Roman"/>
          <w:sz w:val="24"/>
          <w:szCs w:val="24"/>
        </w:rPr>
        <w:t>Any unreasonable portion isn’t deductible</w:t>
      </w:r>
      <w:r w:rsidR="00BB7A39">
        <w:rPr>
          <w:rFonts w:ascii="Times New Roman" w:hAnsi="Times New Roman" w:cs="Times New Roman"/>
          <w:sz w:val="24"/>
          <w:szCs w:val="24"/>
        </w:rPr>
        <w:t>,</w:t>
      </w:r>
      <w:r w:rsidRPr="007108F5">
        <w:rPr>
          <w:rFonts w:ascii="Times New Roman" w:hAnsi="Times New Roman" w:cs="Times New Roman"/>
          <w:sz w:val="24"/>
          <w:szCs w:val="24"/>
        </w:rPr>
        <w:t xml:space="preserve"> and </w:t>
      </w:r>
      <w:r w:rsidR="00320BC7">
        <w:rPr>
          <w:rFonts w:ascii="Times New Roman" w:hAnsi="Times New Roman" w:cs="Times New Roman"/>
          <w:sz w:val="24"/>
          <w:szCs w:val="24"/>
        </w:rPr>
        <w:t xml:space="preserve">may be taxed as if it were a dividend </w:t>
      </w:r>
      <w:r w:rsidRPr="007108F5">
        <w:rPr>
          <w:rFonts w:ascii="Times New Roman" w:hAnsi="Times New Roman" w:cs="Times New Roman"/>
          <w:sz w:val="24"/>
          <w:szCs w:val="24"/>
        </w:rPr>
        <w:t>paid to a shareholder</w:t>
      </w:r>
      <w:r w:rsidR="00320BC7">
        <w:rPr>
          <w:rFonts w:ascii="Times New Roman" w:hAnsi="Times New Roman" w:cs="Times New Roman"/>
          <w:sz w:val="24"/>
          <w:szCs w:val="24"/>
        </w:rPr>
        <w:t xml:space="preserve">. </w:t>
      </w:r>
      <w:r w:rsidRPr="007108F5">
        <w:rPr>
          <w:rFonts w:ascii="Times New Roman" w:hAnsi="Times New Roman" w:cs="Times New Roman"/>
          <w:sz w:val="24"/>
          <w:szCs w:val="24"/>
        </w:rPr>
        <w:t xml:space="preserve">Keep in mind that the IRS is generally </w:t>
      </w:r>
      <w:r w:rsidR="00DA1290">
        <w:rPr>
          <w:rFonts w:ascii="Times New Roman" w:hAnsi="Times New Roman" w:cs="Times New Roman"/>
          <w:sz w:val="24"/>
          <w:szCs w:val="24"/>
        </w:rPr>
        <w:t>very</w:t>
      </w:r>
      <w:r w:rsidRPr="007108F5">
        <w:rPr>
          <w:rFonts w:ascii="Times New Roman" w:hAnsi="Times New Roman" w:cs="Times New Roman"/>
          <w:sz w:val="24"/>
          <w:szCs w:val="24"/>
        </w:rPr>
        <w:t xml:space="preserve"> interested in unreasonable compensation payments made to someone “related” to a corporation, such as a shareholder-employee or a member of a shareholder’s family.</w:t>
      </w:r>
    </w:p>
    <w:p w14:paraId="3A7CB056" w14:textId="68DB8EA4" w:rsidR="00854C73" w:rsidRPr="007108F5" w:rsidRDefault="007108F5" w:rsidP="00854C73">
      <w:pPr>
        <w:pStyle w:val="NormalWeb"/>
        <w:spacing w:line="270" w:lineRule="atLeast"/>
        <w:rPr>
          <w:rFonts w:ascii="Times New Roman" w:hAnsi="Times New Roman" w:cs="Times New Roman"/>
          <w:sz w:val="24"/>
          <w:szCs w:val="24"/>
        </w:rPr>
      </w:pPr>
      <w:r w:rsidRPr="007108F5">
        <w:rPr>
          <w:rStyle w:val="Strong"/>
          <w:rFonts w:ascii="Times New Roman" w:hAnsi="Times New Roman" w:cs="Times New Roman"/>
          <w:sz w:val="24"/>
          <w:szCs w:val="24"/>
        </w:rPr>
        <w:t>Steps to help protect yourself</w:t>
      </w:r>
    </w:p>
    <w:p w14:paraId="5C85B7DF" w14:textId="7A4BB248" w:rsidR="00854C73" w:rsidRPr="007108F5" w:rsidRDefault="00854C73" w:rsidP="00854C73">
      <w:pPr>
        <w:pStyle w:val="NormalWeb"/>
        <w:spacing w:line="270" w:lineRule="atLeast"/>
        <w:rPr>
          <w:rFonts w:ascii="Times New Roman" w:hAnsi="Times New Roman" w:cs="Times New Roman"/>
          <w:sz w:val="24"/>
          <w:szCs w:val="24"/>
        </w:rPr>
      </w:pPr>
      <w:r w:rsidRPr="007108F5">
        <w:rPr>
          <w:rFonts w:ascii="Times New Roman" w:hAnsi="Times New Roman" w:cs="Times New Roman"/>
          <w:sz w:val="24"/>
          <w:szCs w:val="24"/>
        </w:rPr>
        <w:t xml:space="preserve">There’s no </w:t>
      </w:r>
      <w:r w:rsidR="007108F5" w:rsidRPr="007108F5">
        <w:rPr>
          <w:rFonts w:ascii="Times New Roman" w:hAnsi="Times New Roman" w:cs="Times New Roman"/>
          <w:sz w:val="24"/>
          <w:szCs w:val="24"/>
        </w:rPr>
        <w:t>simple</w:t>
      </w:r>
      <w:r w:rsidRPr="007108F5">
        <w:rPr>
          <w:rFonts w:ascii="Times New Roman" w:hAnsi="Times New Roman" w:cs="Times New Roman"/>
          <w:sz w:val="24"/>
          <w:szCs w:val="24"/>
        </w:rPr>
        <w:t xml:space="preserve"> way to determine what’s reasonable. I</w:t>
      </w:r>
      <w:r w:rsidR="007108F5" w:rsidRPr="007108F5">
        <w:rPr>
          <w:rFonts w:ascii="Times New Roman" w:hAnsi="Times New Roman" w:cs="Times New Roman"/>
          <w:sz w:val="24"/>
          <w:szCs w:val="24"/>
        </w:rPr>
        <w:t>f the IRS audits your tax return</w:t>
      </w:r>
      <w:r w:rsidRPr="007108F5">
        <w:rPr>
          <w:rFonts w:ascii="Times New Roman" w:hAnsi="Times New Roman" w:cs="Times New Roman"/>
          <w:sz w:val="24"/>
          <w:szCs w:val="24"/>
        </w:rPr>
        <w:t xml:space="preserve">, </w:t>
      </w:r>
      <w:r w:rsidR="007108F5" w:rsidRPr="007108F5">
        <w:rPr>
          <w:rFonts w:ascii="Times New Roman" w:hAnsi="Times New Roman" w:cs="Times New Roman"/>
          <w:sz w:val="24"/>
          <w:szCs w:val="24"/>
        </w:rPr>
        <w:t xml:space="preserve">it will </w:t>
      </w:r>
      <w:r w:rsidRPr="007108F5">
        <w:rPr>
          <w:rFonts w:ascii="Times New Roman" w:hAnsi="Times New Roman" w:cs="Times New Roman"/>
          <w:sz w:val="24"/>
          <w:szCs w:val="24"/>
        </w:rPr>
        <w:t xml:space="preserve">examine the amount that companies </w:t>
      </w:r>
      <w:r w:rsidR="00BB3DC1">
        <w:rPr>
          <w:rFonts w:ascii="Times New Roman" w:hAnsi="Times New Roman" w:cs="Times New Roman"/>
          <w:sz w:val="24"/>
          <w:szCs w:val="24"/>
        </w:rPr>
        <w:t xml:space="preserve">in similar industries </w:t>
      </w:r>
      <w:r w:rsidRPr="007108F5">
        <w:rPr>
          <w:rFonts w:ascii="Times New Roman" w:hAnsi="Times New Roman" w:cs="Times New Roman"/>
          <w:sz w:val="24"/>
          <w:szCs w:val="24"/>
        </w:rPr>
        <w:t xml:space="preserve">would pay for comparable services under </w:t>
      </w:r>
      <w:r w:rsidR="00716693">
        <w:rPr>
          <w:rFonts w:ascii="Times New Roman" w:hAnsi="Times New Roman" w:cs="Times New Roman"/>
          <w:sz w:val="24"/>
          <w:szCs w:val="24"/>
        </w:rPr>
        <w:t>comparable</w:t>
      </w:r>
      <w:r w:rsidRPr="007108F5">
        <w:rPr>
          <w:rFonts w:ascii="Times New Roman" w:hAnsi="Times New Roman" w:cs="Times New Roman"/>
          <w:sz w:val="24"/>
          <w:szCs w:val="24"/>
        </w:rPr>
        <w:t xml:space="preserve"> circumstances. Factors </w:t>
      </w:r>
      <w:r w:rsidR="00FF1C53">
        <w:rPr>
          <w:rFonts w:ascii="Times New Roman" w:hAnsi="Times New Roman" w:cs="Times New Roman"/>
          <w:sz w:val="24"/>
          <w:szCs w:val="24"/>
        </w:rPr>
        <w:t>considered</w:t>
      </w:r>
      <w:r w:rsidRPr="007108F5">
        <w:rPr>
          <w:rFonts w:ascii="Times New Roman" w:hAnsi="Times New Roman" w:cs="Times New Roman"/>
          <w:sz w:val="24"/>
          <w:szCs w:val="24"/>
        </w:rPr>
        <w:t xml:space="preserve"> include the employee’s duties</w:t>
      </w:r>
      <w:r w:rsidR="00DA1290">
        <w:rPr>
          <w:rFonts w:ascii="Times New Roman" w:hAnsi="Times New Roman" w:cs="Times New Roman"/>
          <w:sz w:val="24"/>
          <w:szCs w:val="24"/>
        </w:rPr>
        <w:t xml:space="preserve"> and</w:t>
      </w:r>
      <w:r w:rsidRPr="007108F5">
        <w:rPr>
          <w:rFonts w:ascii="Times New Roman" w:hAnsi="Times New Roman" w:cs="Times New Roman"/>
          <w:sz w:val="24"/>
          <w:szCs w:val="24"/>
        </w:rPr>
        <w:t xml:space="preserve"> the amount of time spent on those duties, </w:t>
      </w:r>
      <w:r w:rsidR="00B43E7F">
        <w:rPr>
          <w:rFonts w:ascii="Times New Roman" w:hAnsi="Times New Roman" w:cs="Times New Roman"/>
          <w:sz w:val="24"/>
          <w:szCs w:val="24"/>
        </w:rPr>
        <w:t>as well as</w:t>
      </w:r>
      <w:r w:rsidRPr="007108F5">
        <w:rPr>
          <w:rFonts w:ascii="Times New Roman" w:hAnsi="Times New Roman" w:cs="Times New Roman"/>
          <w:sz w:val="24"/>
          <w:szCs w:val="24"/>
        </w:rPr>
        <w:t xml:space="preserve"> the employee’s skills, </w:t>
      </w:r>
      <w:proofErr w:type="gramStart"/>
      <w:r w:rsidRPr="007108F5">
        <w:rPr>
          <w:rFonts w:ascii="Times New Roman" w:hAnsi="Times New Roman" w:cs="Times New Roman"/>
          <w:sz w:val="24"/>
          <w:szCs w:val="24"/>
        </w:rPr>
        <w:t>expertise</w:t>
      </w:r>
      <w:proofErr w:type="gramEnd"/>
      <w:r w:rsidRPr="007108F5">
        <w:rPr>
          <w:rFonts w:ascii="Times New Roman" w:hAnsi="Times New Roman" w:cs="Times New Roman"/>
          <w:sz w:val="24"/>
          <w:szCs w:val="24"/>
        </w:rPr>
        <w:t xml:space="preserve"> and compensation history. Other factors that may be reviewed are the complexities of the business and its gross and net income.</w:t>
      </w:r>
    </w:p>
    <w:p w14:paraId="10EBBDAE" w14:textId="2F74DDA6" w:rsidR="00854C73" w:rsidRPr="007108F5" w:rsidRDefault="00854C73" w:rsidP="00854C73">
      <w:pPr>
        <w:pStyle w:val="NormalWeb"/>
        <w:spacing w:line="270" w:lineRule="atLeast"/>
        <w:rPr>
          <w:rFonts w:ascii="Times New Roman" w:hAnsi="Times New Roman" w:cs="Times New Roman"/>
          <w:sz w:val="24"/>
          <w:szCs w:val="24"/>
        </w:rPr>
      </w:pPr>
      <w:r w:rsidRPr="007108F5">
        <w:rPr>
          <w:rFonts w:ascii="Times New Roman" w:hAnsi="Times New Roman" w:cs="Times New Roman"/>
          <w:sz w:val="24"/>
          <w:szCs w:val="24"/>
        </w:rPr>
        <w:t>There are steps you can take to make it more likely that the compensation you earn will be considered “reasonable,” and therefore deductible by your corporation. For example, you can:</w:t>
      </w:r>
    </w:p>
    <w:p w14:paraId="3ED8839E" w14:textId="2B206DA9" w:rsidR="00854C73" w:rsidRPr="007108F5" w:rsidRDefault="00854C73" w:rsidP="007108F5">
      <w:pPr>
        <w:pStyle w:val="ListParagraph"/>
        <w:numPr>
          <w:ilvl w:val="0"/>
          <w:numId w:val="1"/>
        </w:numPr>
        <w:spacing w:before="100" w:beforeAutospacing="1" w:after="100" w:afterAutospacing="1" w:line="270" w:lineRule="atLeast"/>
        <w:rPr>
          <w:rFonts w:ascii="Times New Roman" w:eastAsia="Times New Roman" w:hAnsi="Times New Roman" w:cs="Times New Roman"/>
          <w:sz w:val="24"/>
          <w:szCs w:val="24"/>
        </w:rPr>
      </w:pPr>
      <w:r w:rsidRPr="007108F5">
        <w:rPr>
          <w:rFonts w:ascii="Times New Roman" w:eastAsia="Times New Roman" w:hAnsi="Times New Roman" w:cs="Times New Roman"/>
          <w:sz w:val="24"/>
          <w:szCs w:val="24"/>
        </w:rPr>
        <w:t xml:space="preserve">Keep compensation in line with what similar businesses are paying their executives (and keep whatever evidence you </w:t>
      </w:r>
      <w:r w:rsidR="00146133">
        <w:rPr>
          <w:rFonts w:ascii="Times New Roman" w:eastAsia="Times New Roman" w:hAnsi="Times New Roman" w:cs="Times New Roman"/>
          <w:sz w:val="24"/>
          <w:szCs w:val="24"/>
        </w:rPr>
        <w:t xml:space="preserve">find </w:t>
      </w:r>
      <w:r w:rsidR="00C06124">
        <w:rPr>
          <w:rFonts w:ascii="Times New Roman" w:eastAsia="Times New Roman" w:hAnsi="Times New Roman" w:cs="Times New Roman"/>
          <w:sz w:val="24"/>
          <w:szCs w:val="24"/>
        </w:rPr>
        <w:t>about</w:t>
      </w:r>
      <w:r w:rsidR="00146133">
        <w:rPr>
          <w:rFonts w:ascii="Times New Roman" w:eastAsia="Times New Roman" w:hAnsi="Times New Roman" w:cs="Times New Roman"/>
          <w:sz w:val="24"/>
          <w:szCs w:val="24"/>
        </w:rPr>
        <w:t xml:space="preserve"> what</w:t>
      </w:r>
      <w:r w:rsidRPr="007108F5">
        <w:rPr>
          <w:rFonts w:ascii="Times New Roman" w:eastAsia="Times New Roman" w:hAnsi="Times New Roman" w:cs="Times New Roman"/>
          <w:sz w:val="24"/>
          <w:szCs w:val="24"/>
        </w:rPr>
        <w:t xml:space="preserve"> others are paying). </w:t>
      </w:r>
    </w:p>
    <w:p w14:paraId="133E2236" w14:textId="422F01DE" w:rsidR="00854C73" w:rsidRPr="007108F5" w:rsidRDefault="00024B72" w:rsidP="00854C73">
      <w:pPr>
        <w:numPr>
          <w:ilvl w:val="0"/>
          <w:numId w:val="1"/>
        </w:numPr>
        <w:spacing w:before="100" w:beforeAutospacing="1" w:after="100" w:afterAutospacing="1" w:line="27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sidR="00854C73" w:rsidRPr="007108F5">
        <w:rPr>
          <w:rFonts w:ascii="Times New Roman" w:eastAsia="Times New Roman" w:hAnsi="Times New Roman" w:cs="Times New Roman"/>
          <w:sz w:val="24"/>
          <w:szCs w:val="24"/>
        </w:rPr>
        <w:t>ontemporaneously document the reasons for compensation paid</w:t>
      </w:r>
      <w:r>
        <w:rPr>
          <w:rFonts w:ascii="Times New Roman" w:eastAsia="Times New Roman" w:hAnsi="Times New Roman" w:cs="Times New Roman"/>
          <w:sz w:val="24"/>
          <w:szCs w:val="24"/>
        </w:rPr>
        <w:t xml:space="preserve"> in the minutes of your corporation’s board of directors</w:t>
      </w:r>
      <w:r w:rsidR="00854C73" w:rsidRPr="007108F5">
        <w:rPr>
          <w:rFonts w:ascii="Times New Roman" w:eastAsia="Times New Roman" w:hAnsi="Times New Roman" w:cs="Times New Roman"/>
          <w:sz w:val="24"/>
          <w:szCs w:val="24"/>
        </w:rPr>
        <w:t xml:space="preserve">. For example, if compensation is being increased in the current year to make up for earlier years </w:t>
      </w:r>
      <w:r w:rsidR="007D1331">
        <w:rPr>
          <w:rFonts w:ascii="Times New Roman" w:eastAsia="Times New Roman" w:hAnsi="Times New Roman" w:cs="Times New Roman"/>
          <w:sz w:val="24"/>
          <w:szCs w:val="24"/>
        </w:rPr>
        <w:t>when</w:t>
      </w:r>
      <w:r w:rsidR="00854C73" w:rsidRPr="007108F5">
        <w:rPr>
          <w:rFonts w:ascii="Times New Roman" w:eastAsia="Times New Roman" w:hAnsi="Times New Roman" w:cs="Times New Roman"/>
          <w:sz w:val="24"/>
          <w:szCs w:val="24"/>
        </w:rPr>
        <w:t xml:space="preserve"> it was low, be sure the minutes reflect this. </w:t>
      </w:r>
      <w:r w:rsidR="00854C73" w:rsidRPr="007108F5">
        <w:rPr>
          <w:rFonts w:ascii="Times New Roman" w:eastAsia="Times New Roman" w:hAnsi="Times New Roman" w:cs="Times New Roman"/>
          <w:sz w:val="24"/>
          <w:szCs w:val="24"/>
        </w:rPr>
        <w:lastRenderedPageBreak/>
        <w:t>Cite any executive compensation or industry studies that back up your compensation amounts. </w:t>
      </w:r>
    </w:p>
    <w:p w14:paraId="51B334FA" w14:textId="20676DB4" w:rsidR="00854C73" w:rsidRPr="007108F5" w:rsidRDefault="00854C73" w:rsidP="00854C73">
      <w:pPr>
        <w:numPr>
          <w:ilvl w:val="0"/>
          <w:numId w:val="1"/>
        </w:numPr>
        <w:spacing w:before="100" w:beforeAutospacing="1" w:after="100" w:afterAutospacing="1" w:line="270" w:lineRule="atLeast"/>
        <w:rPr>
          <w:rFonts w:ascii="Times New Roman" w:eastAsia="Times New Roman" w:hAnsi="Times New Roman" w:cs="Times New Roman"/>
          <w:sz w:val="24"/>
          <w:szCs w:val="24"/>
        </w:rPr>
      </w:pPr>
      <w:r w:rsidRPr="007108F5">
        <w:rPr>
          <w:rFonts w:ascii="Times New Roman" w:eastAsia="Times New Roman" w:hAnsi="Times New Roman" w:cs="Times New Roman"/>
          <w:sz w:val="24"/>
          <w:szCs w:val="24"/>
        </w:rPr>
        <w:t xml:space="preserve">Avoid paying compensation in direct proportion to the stock owned by the corporation’s shareholders. This </w:t>
      </w:r>
      <w:r w:rsidR="00502688">
        <w:rPr>
          <w:rFonts w:ascii="Times New Roman" w:eastAsia="Times New Roman" w:hAnsi="Times New Roman" w:cs="Times New Roman"/>
          <w:sz w:val="24"/>
          <w:szCs w:val="24"/>
        </w:rPr>
        <w:t xml:space="preserve">can </w:t>
      </w:r>
      <w:r w:rsidRPr="007108F5">
        <w:rPr>
          <w:rFonts w:ascii="Times New Roman" w:eastAsia="Times New Roman" w:hAnsi="Times New Roman" w:cs="Times New Roman"/>
          <w:sz w:val="24"/>
          <w:szCs w:val="24"/>
        </w:rPr>
        <w:t>look like a disguised dividend and will probably be treated as such by IRS.</w:t>
      </w:r>
    </w:p>
    <w:p w14:paraId="63043FF9" w14:textId="3AE853E1" w:rsidR="00854C73" w:rsidRPr="007108F5" w:rsidRDefault="00225EC9" w:rsidP="00854C73">
      <w:pPr>
        <w:numPr>
          <w:ilvl w:val="0"/>
          <w:numId w:val="1"/>
        </w:numPr>
        <w:spacing w:before="100" w:beforeAutospacing="1" w:after="100" w:afterAutospacing="1" w:line="270" w:lineRule="atLeast"/>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00854C73" w:rsidRPr="007108F5">
        <w:rPr>
          <w:rFonts w:ascii="Times New Roman" w:eastAsia="Times New Roman" w:hAnsi="Times New Roman" w:cs="Times New Roman"/>
          <w:sz w:val="24"/>
          <w:szCs w:val="24"/>
        </w:rPr>
        <w:t>ay at least some dividends</w:t>
      </w:r>
      <w:r>
        <w:rPr>
          <w:rFonts w:ascii="Times New Roman" w:eastAsia="Times New Roman" w:hAnsi="Times New Roman" w:cs="Times New Roman"/>
          <w:sz w:val="24"/>
          <w:szCs w:val="24"/>
        </w:rPr>
        <w:t xml:space="preserve"> if the business is profitable</w:t>
      </w:r>
      <w:r w:rsidR="00854C73" w:rsidRPr="007108F5">
        <w:rPr>
          <w:rFonts w:ascii="Times New Roman" w:eastAsia="Times New Roman" w:hAnsi="Times New Roman" w:cs="Times New Roman"/>
          <w:sz w:val="24"/>
          <w:szCs w:val="24"/>
        </w:rPr>
        <w:t>. This avoids giving the impression that the corporation is trying to pay out all of its profits as compensation.</w:t>
      </w:r>
    </w:p>
    <w:p w14:paraId="3517158A" w14:textId="7DE6AF22" w:rsidR="00854C73" w:rsidRPr="007108F5" w:rsidRDefault="00EA4776" w:rsidP="00ED0DA9">
      <w:pPr>
        <w:pStyle w:val="NormalWeb"/>
        <w:spacing w:line="270" w:lineRule="atLeast"/>
        <w:rPr>
          <w:rFonts w:ascii="Times New Roman" w:hAnsi="Times New Roman" w:cs="Times New Roman"/>
          <w:sz w:val="24"/>
          <w:szCs w:val="24"/>
        </w:rPr>
      </w:pPr>
      <w:r>
        <w:rPr>
          <w:rFonts w:ascii="Times New Roman" w:hAnsi="Times New Roman" w:cs="Times New Roman"/>
          <w:sz w:val="24"/>
          <w:szCs w:val="24"/>
        </w:rPr>
        <w:t xml:space="preserve">The challenges are many, but you can avoid </w:t>
      </w:r>
      <w:r w:rsidR="00ED0DA9">
        <w:rPr>
          <w:rFonts w:ascii="Times New Roman" w:hAnsi="Times New Roman" w:cs="Times New Roman"/>
          <w:sz w:val="24"/>
          <w:szCs w:val="24"/>
        </w:rPr>
        <w:t xml:space="preserve">some problems by planning ahead. </w:t>
      </w:r>
      <w:r w:rsidR="007108F5" w:rsidRPr="007108F5">
        <w:rPr>
          <w:rFonts w:ascii="Times New Roman" w:hAnsi="Times New Roman" w:cs="Times New Roman"/>
          <w:sz w:val="24"/>
          <w:szCs w:val="24"/>
        </w:rPr>
        <w:t>Contact us i</w:t>
      </w:r>
      <w:r w:rsidR="00854C73" w:rsidRPr="007108F5">
        <w:rPr>
          <w:rFonts w:ascii="Times New Roman" w:hAnsi="Times New Roman" w:cs="Times New Roman"/>
          <w:sz w:val="24"/>
          <w:szCs w:val="24"/>
        </w:rPr>
        <w:t>f you have questions or concerns about your situation.</w:t>
      </w:r>
    </w:p>
    <w:p w14:paraId="7995AD6D" w14:textId="77777777" w:rsidR="00083EE4" w:rsidRPr="0018424B" w:rsidRDefault="005433EE" w:rsidP="00083EE4">
      <w:pPr>
        <w:pStyle w:val="NormalWeb"/>
        <w:spacing w:line="270" w:lineRule="atLeast"/>
        <w:rPr>
          <w:b/>
          <w:bCs/>
        </w:rPr>
      </w:pPr>
      <w:r>
        <w:rPr>
          <w:rStyle w:val="Emphasis"/>
          <w:rFonts w:ascii="Times New Roman" w:hAnsi="Times New Roman" w:cs="Times New Roman"/>
          <w:sz w:val="24"/>
          <w:szCs w:val="24"/>
        </w:rPr>
        <w:t xml:space="preserve"> </w:t>
      </w:r>
      <w:r w:rsidR="00067EBD" w:rsidRPr="00135A73">
        <w:rPr>
          <w:rFonts w:ascii="Times New Roman" w:hAnsi="Times New Roman" w:cs="Times New Roman"/>
          <w:sz w:val="24"/>
          <w:szCs w:val="24"/>
        </w:rPr>
        <w:t xml:space="preserve"> </w:t>
      </w:r>
      <w:r w:rsidR="00083EE4" w:rsidRPr="0018424B">
        <w:rPr>
          <w:rStyle w:val="Emphasis"/>
          <w:rFonts w:ascii="Times New Roman" w:hAnsi="Times New Roman" w:cs="Times New Roman"/>
          <w:b/>
          <w:bCs/>
          <w:sz w:val="24"/>
          <w:szCs w:val="24"/>
        </w:rPr>
        <w:t>© 202</w:t>
      </w:r>
      <w:r w:rsidR="00083EE4" w:rsidRPr="0018424B">
        <w:rPr>
          <w:rStyle w:val="Strong"/>
          <w:rFonts w:ascii="Times New Roman" w:hAnsi="Times New Roman" w:cs="Times New Roman"/>
          <w:b w:val="0"/>
          <w:sz w:val="24"/>
          <w:szCs w:val="24"/>
        </w:rPr>
        <w:t>4</w:t>
      </w:r>
    </w:p>
    <w:p w14:paraId="75E3A048" w14:textId="7E2B29ED" w:rsidR="004A2F54" w:rsidRPr="00135A73" w:rsidRDefault="004A2F54" w:rsidP="005433EE">
      <w:pPr>
        <w:pStyle w:val="NormalWeb"/>
        <w:spacing w:line="270" w:lineRule="atLeast"/>
        <w:rPr>
          <w:rFonts w:ascii="Times New Roman" w:hAnsi="Times New Roman" w:cs="Times New Roman"/>
          <w:sz w:val="24"/>
          <w:szCs w:val="24"/>
        </w:rPr>
      </w:pPr>
    </w:p>
    <w:sectPr w:rsidR="004A2F54" w:rsidRPr="00135A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140E2"/>
    <w:multiLevelType w:val="multilevel"/>
    <w:tmpl w:val="06A2EBD4"/>
    <w:lvl w:ilvl="0">
      <w:start w:val="1"/>
      <w:numFmt w:val="decimal"/>
      <w:lvlText w:val="%1."/>
      <w:lvlJc w:val="left"/>
      <w:pPr>
        <w:tabs>
          <w:tab w:val="num" w:pos="720"/>
        </w:tabs>
        <w:ind w:left="720" w:hanging="360"/>
      </w:pPr>
      <w:rPr>
        <w:rFonts w:ascii="Arial" w:eastAsia="Times New Roman" w:hAnsi="Arial" w:cs="Arial"/>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9683200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54C73"/>
    <w:rsid w:val="00024B72"/>
    <w:rsid w:val="00067EBD"/>
    <w:rsid w:val="00083EE4"/>
    <w:rsid w:val="00092C97"/>
    <w:rsid w:val="00135A73"/>
    <w:rsid w:val="00146133"/>
    <w:rsid w:val="00225EC9"/>
    <w:rsid w:val="0024556E"/>
    <w:rsid w:val="00320BC7"/>
    <w:rsid w:val="0032105D"/>
    <w:rsid w:val="003C307D"/>
    <w:rsid w:val="00427C79"/>
    <w:rsid w:val="004443C7"/>
    <w:rsid w:val="00480C6F"/>
    <w:rsid w:val="00494349"/>
    <w:rsid w:val="004A2F54"/>
    <w:rsid w:val="00502688"/>
    <w:rsid w:val="00516ABD"/>
    <w:rsid w:val="00540265"/>
    <w:rsid w:val="005433EE"/>
    <w:rsid w:val="005E7B1D"/>
    <w:rsid w:val="00705809"/>
    <w:rsid w:val="007108F5"/>
    <w:rsid w:val="00716693"/>
    <w:rsid w:val="007D1331"/>
    <w:rsid w:val="00813FF2"/>
    <w:rsid w:val="00854C73"/>
    <w:rsid w:val="00855E5E"/>
    <w:rsid w:val="008B7577"/>
    <w:rsid w:val="0091527D"/>
    <w:rsid w:val="009959B0"/>
    <w:rsid w:val="00A84D5A"/>
    <w:rsid w:val="00AD30BE"/>
    <w:rsid w:val="00B43E7F"/>
    <w:rsid w:val="00BA3FBE"/>
    <w:rsid w:val="00BB3DC1"/>
    <w:rsid w:val="00BB7A39"/>
    <w:rsid w:val="00BF3E44"/>
    <w:rsid w:val="00C06124"/>
    <w:rsid w:val="00C70CA5"/>
    <w:rsid w:val="00CC2ED0"/>
    <w:rsid w:val="00D95A03"/>
    <w:rsid w:val="00DA1290"/>
    <w:rsid w:val="00DF5A51"/>
    <w:rsid w:val="00E15504"/>
    <w:rsid w:val="00E415BF"/>
    <w:rsid w:val="00E7225F"/>
    <w:rsid w:val="00EA4776"/>
    <w:rsid w:val="00ED0DA9"/>
    <w:rsid w:val="00F65AC3"/>
    <w:rsid w:val="00F77502"/>
    <w:rsid w:val="00F9323D"/>
    <w:rsid w:val="00FF1C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C9AB8"/>
  <w15:docId w15:val="{6E207EF8-E6C9-4300-93AF-97CA6DF3A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C73"/>
    <w:pPr>
      <w:spacing w:after="0" w:line="240" w:lineRule="auto"/>
    </w:pPr>
    <w:rPr>
      <w:rFonts w:ascii="Calibri" w:hAnsi="Calibri" w:cs="Calibri"/>
    </w:rPr>
  </w:style>
  <w:style w:type="paragraph" w:styleId="Heading2">
    <w:name w:val="heading 2"/>
    <w:basedOn w:val="Normal"/>
    <w:link w:val="Heading2Char"/>
    <w:uiPriority w:val="9"/>
    <w:semiHidden/>
    <w:unhideWhenUsed/>
    <w:qFormat/>
    <w:rsid w:val="00854C73"/>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54C73"/>
    <w:rPr>
      <w:rFonts w:ascii="Calibri" w:hAnsi="Calibri" w:cs="Calibri"/>
      <w:b/>
      <w:bCs/>
      <w:sz w:val="36"/>
      <w:szCs w:val="36"/>
    </w:rPr>
  </w:style>
  <w:style w:type="paragraph" w:styleId="NormalWeb">
    <w:name w:val="Normal (Web)"/>
    <w:basedOn w:val="Normal"/>
    <w:uiPriority w:val="99"/>
    <w:unhideWhenUsed/>
    <w:rsid w:val="00854C73"/>
    <w:pPr>
      <w:spacing w:before="100" w:beforeAutospacing="1" w:after="100" w:afterAutospacing="1"/>
    </w:pPr>
  </w:style>
  <w:style w:type="character" w:styleId="Strong">
    <w:name w:val="Strong"/>
    <w:basedOn w:val="DefaultParagraphFont"/>
    <w:uiPriority w:val="22"/>
    <w:qFormat/>
    <w:rsid w:val="00854C73"/>
    <w:rPr>
      <w:b/>
      <w:bCs/>
    </w:rPr>
  </w:style>
  <w:style w:type="character" w:styleId="Emphasis">
    <w:name w:val="Emphasis"/>
    <w:basedOn w:val="DefaultParagraphFont"/>
    <w:uiPriority w:val="20"/>
    <w:qFormat/>
    <w:rsid w:val="00854C73"/>
    <w:rPr>
      <w:i/>
      <w:iCs/>
    </w:rPr>
  </w:style>
  <w:style w:type="paragraph" w:styleId="ListParagraph">
    <w:name w:val="List Paragraph"/>
    <w:basedOn w:val="Normal"/>
    <w:uiPriority w:val="34"/>
    <w:qFormat/>
    <w:rsid w:val="007108F5"/>
    <w:pPr>
      <w:ind w:left="720"/>
      <w:contextualSpacing/>
    </w:pPr>
  </w:style>
  <w:style w:type="character" w:styleId="Hyperlink">
    <w:name w:val="Hyperlink"/>
    <w:basedOn w:val="DefaultParagraphFont"/>
    <w:uiPriority w:val="99"/>
    <w:semiHidden/>
    <w:unhideWhenUsed/>
    <w:rsid w:val="004A2F54"/>
    <w:rPr>
      <w:color w:val="0000FF"/>
      <w:u w:val="single"/>
    </w:rPr>
  </w:style>
  <w:style w:type="paragraph" w:styleId="Revision">
    <w:name w:val="Revision"/>
    <w:hidden/>
    <w:uiPriority w:val="99"/>
    <w:semiHidden/>
    <w:rsid w:val="00E415BF"/>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BB7A39"/>
    <w:rPr>
      <w:rFonts w:ascii="Tahoma" w:hAnsi="Tahoma" w:cs="Tahoma"/>
      <w:sz w:val="16"/>
      <w:szCs w:val="16"/>
    </w:rPr>
  </w:style>
  <w:style w:type="character" w:customStyle="1" w:styleId="BalloonTextChar">
    <w:name w:val="Balloon Text Char"/>
    <w:basedOn w:val="DefaultParagraphFont"/>
    <w:link w:val="BalloonText"/>
    <w:uiPriority w:val="99"/>
    <w:semiHidden/>
    <w:rsid w:val="00BB7A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371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7C5C152744A1F4A88D8EEA7FC47D8FC" ma:contentTypeVersion="15" ma:contentTypeDescription="Create a new document." ma:contentTypeScope="" ma:versionID="bf285c3d23c22de829f1f68d0cc082c3">
  <xsd:schema xmlns:xsd="http://www.w3.org/2001/XMLSchema" xmlns:xs="http://www.w3.org/2001/XMLSchema" xmlns:p="http://schemas.microsoft.com/office/2006/metadata/properties" xmlns:ns2="bfcb7a82-764f-4ec6-a61f-4122cf2412d2" xmlns:ns3="d42b41b2-081e-43e3-9bc5-78d8f04b87bf" targetNamespace="http://schemas.microsoft.com/office/2006/metadata/properties" ma:root="true" ma:fieldsID="6e6409157e858bf532f4e37c390092b2" ns2:_="" ns3:_="">
    <xsd:import namespace="bfcb7a82-764f-4ec6-a61f-4122cf2412d2"/>
    <xsd:import namespace="d42b41b2-081e-43e3-9bc5-78d8f04b87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b7a82-764f-4ec6-a61f-4122cf241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d1e41fc-fdfe-41db-afd2-6d041df150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2b41b2-081e-43e3-9bc5-78d8f04b87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6dacbc-2031-4354-8415-32c1a5072161}" ma:internalName="TaxCatchAll" ma:showField="CatchAllData" ma:web="d42b41b2-081e-43e3-9bc5-78d8f04b87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cb7a82-764f-4ec6-a61f-4122cf2412d2">
      <Terms xmlns="http://schemas.microsoft.com/office/infopath/2007/PartnerControls"/>
    </lcf76f155ced4ddcb4097134ff3c332f>
    <TaxCatchAll xmlns="d42b41b2-081e-43e3-9bc5-78d8f04b87b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14261E-F2BA-450F-9AE7-EFF358B177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b7a82-764f-4ec6-a61f-4122cf2412d2"/>
    <ds:schemaRef ds:uri="d42b41b2-081e-43e3-9bc5-78d8f04b8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B253CC-C2E4-490A-9745-4D2B630C9687}">
  <ds:schemaRefs>
    <ds:schemaRef ds:uri="http://purl.org/dc/terms/"/>
    <ds:schemaRef ds:uri="d42b41b2-081e-43e3-9bc5-78d8f04b87bf"/>
    <ds:schemaRef ds:uri="bfcb7a82-764f-4ec6-a61f-4122cf2412d2"/>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schemas.microsoft.com/office/infopath/2007/PartnerControls"/>
    <ds:schemaRef ds:uri="http://www.w3.org/XML/1998/namespace"/>
    <ds:schemaRef ds:uri="http://purl.org/dc/elements/1.1/"/>
  </ds:schemaRefs>
</ds:datastoreItem>
</file>

<file path=customXml/itemProps3.xml><?xml version="1.0" encoding="utf-8"?>
<ds:datastoreItem xmlns:ds="http://schemas.openxmlformats.org/officeDocument/2006/customXml" ds:itemID="{2A6FD038-1639-481E-96FA-CB0E6BF5A9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481</Words>
  <Characters>2747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Katz</dc:creator>
  <cp:lastModifiedBy>Teresa Ambord</cp:lastModifiedBy>
  <cp:revision>4</cp:revision>
  <dcterms:created xsi:type="dcterms:W3CDTF">2024-02-20T17:00:00Z</dcterms:created>
  <dcterms:modified xsi:type="dcterms:W3CDTF">2024-02-20T17:48:00Z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0x01010007C5C152744A1F4A88D8EEA7FC47D8FC</vt:lpwstr>
  </property>
  <property fmtid="{D5CDD505-2E9C-101B-9397-08002B2CF9AE}" pid="3" name="MediaServiceImageTags">
    <vt:lpwstr/>
  </property>
</Properties>
</file>